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b/>
          <w:bCs/>
          <w:sz w:val="32"/>
          <w:szCs w:val="32"/>
        </w:rPr>
        <w:t xml:space="preserve">TAX INVOICE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Shop name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GSTIN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Address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Bill no.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Customer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Mobile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Customer GSTIN (if registered)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Place of supply (state)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420"/>
        <w:gridCol w:w="1900"/>
        <w:gridCol w:w="1050"/>
        <w:gridCol w:w="700"/>
        <w:gridCol w:w="520"/>
        <w:gridCol w:w="820"/>
        <w:gridCol w:w="880"/>
        <w:gridCol w:w="1060"/>
        <w:gridCol w:w="560"/>
        <w:gridCol w:w="800"/>
        <w:gridCol w:w="800"/>
        <w:gridCol w:w="956"/>
      </w:tblGrid>
      <w:tr>
        <w:trPr>
          <w:trHeight w:val="520"/>
        </w:trPr>
        <w:tc>
          <w:tcPr>
            <w:tcW w:w="4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Sr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Item</w:t>
            </w:r>
          </w:p>
        </w:tc>
        <w:tc>
          <w:tcPr>
            <w:tcW w:w="105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Size / colour</w:t>
            </w:r>
          </w:p>
        </w:tc>
        <w:tc>
          <w:tcPr>
            <w:tcW w:w="7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HSN</w:t>
            </w:r>
          </w:p>
        </w:tc>
        <w:tc>
          <w:tcPr>
            <w:tcW w:w="5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w="8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Rate ₹</w:t>
            </w:r>
          </w:p>
        </w:tc>
        <w:tc>
          <w:tcPr>
            <w:tcW w:w="88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Discount ₹</w:t>
            </w:r>
          </w:p>
        </w:tc>
        <w:tc>
          <w:tcPr>
            <w:tcW w:w="10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Taxable value ₹</w:t>
            </w:r>
          </w:p>
        </w:tc>
        <w:tc>
          <w:tcPr>
            <w:tcW w:w="5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CGST ₹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SGST ₹</w:t>
            </w:r>
          </w:p>
        </w:tc>
        <w:tc>
          <w:tcPr>
            <w:tcW w:w="95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Amount ₹</w:t>
            </w: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070" w:type="dxa"/>
            <w:gridSpan w:val="4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Amount in words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Round off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Paid by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GST on clothes from 22 September 2025: 5% when one piece is ₹2,500 or less after discount (price before GST), 18% above. Sarees and fabric: 5%. Confirm rates with your CA.</w:t>
      </w:r>
    </w:p>
    <w:p>
      <w:pPr>
        <w:spacing w:before="0" w:after="400"/>
        <w:jc w:val="right"/>
      </w:pPr>
      <w:r>
        <w:rPr>
          <w:b/>
          <w:bCs/>
          <w:sz w:val="18"/>
          <w:szCs w:val="18"/>
        </w:rPr>
        <w:t xml:space="preserve">Signature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Free bill format from tapandbill.in · Tap &amp; Bill makes this bill on your phone or computer, with GST per piece, print and WhatsApp</w:t>
      </w:r>
    </w:p>
    <w:p>
      <w:pPr>
        <w:spacing w:before="0" w:after="120"/>
        <w:jc w:val="center"/>
      </w:pPr>
      <w:r>
        <w:br w:type="page"/>
      </w:r>
      <w:r>
        <w:rPr>
          <w:b/>
          <w:bCs/>
          <w:sz w:val="32"/>
          <w:szCs w:val="32"/>
        </w:rPr>
        <w:t xml:space="preserve">BILL / CASH MEMO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Shop name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Address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Bill no.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Mobile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Customer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Paid by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600"/>
        <w:gridCol w:w="4100"/>
        <w:gridCol w:w="1900"/>
        <w:gridCol w:w="900"/>
        <w:gridCol w:w="1300"/>
        <w:gridCol w:w="1666"/>
      </w:tblGrid>
      <w:tr>
        <w:trPr>
          <w:trHeight w:val="460"/>
        </w:trPr>
        <w:tc>
          <w:tcPr>
            <w:tcW w:w="6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Sr</w:t>
            </w:r>
          </w:p>
        </w:tc>
        <w:tc>
          <w:tcPr>
            <w:tcW w:w="41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Item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Size / colour</w:t>
            </w:r>
          </w:p>
        </w:tc>
        <w:tc>
          <w:tcPr>
            <w:tcW w:w="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Rate ₹</w:t>
            </w:r>
          </w:p>
        </w:tc>
        <w:tc>
          <w:tcPr>
            <w:tcW w:w="166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Amount ₹</w:t>
            </w: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6600" w:type="dxa"/>
            <w:gridSpan w:val="3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Discount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Amount to pay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Alteration / Ready on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Udhaar (balance due)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Exchange policy: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Cash / UPI / Card / Udhaar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For shops not registered under GST: no GSTIN and no tax on the bill. Composition dealers: title it “Bill of Supply” and write “composition taxable person, not eligible to collect tax on supplies”.</w:t>
      </w:r>
    </w:p>
    <w:p>
      <w:pPr>
        <w:spacing w:before="0" w:after="400"/>
      </w:pPr>
      <w:r>
        <w:rPr>
          <w:b/>
          <w:bCs/>
          <w:sz w:val="18"/>
          <w:szCs w:val="18"/>
        </w:rPr>
        <w:t xml:space="preserve">Thank you, visit again</w:t>
      </w:r>
      <w:r>
        <w:rPr>
          <w:sz w:val="18"/>
          <w:szCs w:val="18"/>
        </w:rPr>
        <w:t xml:space="preserve">                                                        </w:t>
      </w:r>
      <w:r>
        <w:rPr>
          <w:b/>
          <w:bCs/>
          <w:sz w:val="18"/>
          <w:szCs w:val="18"/>
        </w:rPr>
        <w:t xml:space="preserve">Signature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Free bill format from tapandbill.in · Tap &amp; Bill makes this bill on your phone or computer, with GST per piece, print and WhatsApp</w:t>
      </w:r>
    </w:p>
    <w:sectPr>
      <w:pgSz w:w="11906" w:h="16838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Nirmala UI"/>
        <w:sz w:val="18"/>
        <w:szCs w:val="18"/>
        <w:lang w:val="en-IN" w:bidi="hi-IN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Cloth shop bill format (GST tax invoice and simple bill)</dc:title>
  <dc:creator>Tap &amp; Bill (tapandbill.in)</dc:creator>
</cp:coreProperties>
</file>